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60" w:rsidRDefault="00371F60" w:rsidP="00371F60"/>
    <w:tbl>
      <w:tblPr>
        <w:tblW w:w="8434" w:type="dxa"/>
        <w:tblCellMar>
          <w:left w:w="70" w:type="dxa"/>
          <w:right w:w="70" w:type="dxa"/>
        </w:tblCellMar>
        <w:tblLook w:val="04A0" w:firstRow="1" w:lastRow="0" w:firstColumn="1" w:lastColumn="0" w:noHBand="0" w:noVBand="1"/>
      </w:tblPr>
      <w:tblGrid>
        <w:gridCol w:w="2836"/>
        <w:gridCol w:w="291"/>
        <w:gridCol w:w="5307"/>
      </w:tblGrid>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TARİHİ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9A6FEE" w:rsidP="00B0148B">
            <w:pPr>
              <w:spacing w:line="240" w:lineRule="auto"/>
              <w:rPr>
                <w:rFonts w:ascii="Times New Roman" w:hAnsi="Times New Roman" w:cs="Times New Roman"/>
                <w:b/>
              </w:rPr>
            </w:pPr>
            <w:r w:rsidRPr="009A6FEE">
              <w:rPr>
                <w:rFonts w:ascii="Times New Roman" w:hAnsi="Times New Roman" w:cs="Times New Roman"/>
                <w:b/>
              </w:rPr>
              <w:t>13/03</w:t>
            </w:r>
            <w:r w:rsidR="001A6DB9" w:rsidRPr="009A6FEE">
              <w:rPr>
                <w:rFonts w:ascii="Times New Roman" w:hAnsi="Times New Roman" w:cs="Times New Roman"/>
                <w:b/>
              </w:rPr>
              <w:t>/2017</w:t>
            </w:r>
          </w:p>
        </w:tc>
      </w:tr>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SAYI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1A6DB9" w:rsidP="00B0148B">
            <w:pPr>
              <w:spacing w:line="240" w:lineRule="auto"/>
              <w:rPr>
                <w:rFonts w:ascii="Times New Roman" w:hAnsi="Times New Roman" w:cs="Times New Roman"/>
                <w:b/>
              </w:rPr>
            </w:pPr>
            <w:r>
              <w:rPr>
                <w:rFonts w:ascii="Times New Roman" w:hAnsi="Times New Roman" w:cs="Times New Roman"/>
                <w:b/>
              </w:rPr>
              <w:t>2017</w:t>
            </w:r>
            <w:r w:rsidR="00921934">
              <w:rPr>
                <w:rFonts w:ascii="Times New Roman" w:hAnsi="Times New Roman" w:cs="Times New Roman"/>
                <w:b/>
              </w:rPr>
              <w:t>/16</w:t>
            </w:r>
            <w:bookmarkStart w:id="0" w:name="_GoBack"/>
            <w:bookmarkEnd w:id="0"/>
          </w:p>
        </w:tc>
      </w:tr>
      <w:tr w:rsidR="00451AFD" w:rsidTr="00ED3CDD">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KONU</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vAlign w:val="center"/>
          </w:tcPr>
          <w:p w:rsidR="00451AFD" w:rsidRPr="00274039" w:rsidRDefault="005C4C5F" w:rsidP="00AD5BCC">
            <w:pPr>
              <w:rPr>
                <w:b/>
                <w:sz w:val="20"/>
                <w:szCs w:val="20"/>
              </w:rPr>
            </w:pPr>
            <w:r w:rsidRPr="00274039">
              <w:rPr>
                <w:rStyle w:val="Gl"/>
                <w:rFonts w:cs="Arial"/>
                <w:color w:val="333333"/>
                <w:sz w:val="20"/>
                <w:szCs w:val="20"/>
                <w:bdr w:val="none" w:sz="0" w:space="0" w:color="auto" w:frame="1"/>
                <w:shd w:val="clear" w:color="auto" w:fill="FFFFFF"/>
              </w:rPr>
              <w:t>Vergiye Uyumlu Mükelleflere %5 Vergi İndirimi Uygulaması Getirilmiştir.</w:t>
            </w:r>
          </w:p>
        </w:tc>
      </w:tr>
    </w:tbl>
    <w:p w:rsidR="001A6DB9" w:rsidRDefault="001A6DB9" w:rsidP="00451AFD">
      <w:pPr>
        <w:ind w:left="426" w:hanging="426"/>
        <w:rPr>
          <w:rFonts w:ascii="Times New Roman" w:eastAsia="Times New Roman" w:hAnsi="Times New Roman" w:cs="Times New Roman"/>
          <w:b/>
          <w:bCs/>
          <w:kern w:val="36"/>
          <w:lang w:eastAsia="tr-TR"/>
        </w:rPr>
      </w:pPr>
    </w:p>
    <w:p w:rsidR="00A67664" w:rsidRPr="00B140CF" w:rsidRDefault="005C4C5F" w:rsidP="00A67664">
      <w:pPr>
        <w:spacing w:after="0"/>
        <w:ind w:firstLine="708"/>
        <w:jc w:val="both"/>
        <w:rPr>
          <w:rFonts w:ascii="Times New Roman" w:hAnsi="Times New Roman" w:cs="Times New Roman"/>
          <w:sz w:val="20"/>
          <w:szCs w:val="20"/>
          <w:shd w:val="clear" w:color="auto" w:fill="FFFFFF"/>
        </w:rPr>
      </w:pPr>
      <w:r w:rsidRPr="00B140CF">
        <w:rPr>
          <w:rFonts w:ascii="Times New Roman" w:hAnsi="Times New Roman" w:cs="Times New Roman"/>
          <w:sz w:val="20"/>
          <w:szCs w:val="20"/>
          <w:shd w:val="clear" w:color="auto" w:fill="FFFFFF"/>
        </w:rPr>
        <w:t>8 Mart 2017 tarih 30001 sayılı  Resmi Gazete ‘de yayımlanan</w:t>
      </w:r>
      <w:r w:rsidRPr="00B140CF">
        <w:rPr>
          <w:rFonts w:ascii="Times New Roman" w:hAnsi="Times New Roman" w:cs="Times New Roman"/>
        </w:rPr>
        <w:t> </w:t>
      </w:r>
      <w:r w:rsidRPr="00B140CF">
        <w:rPr>
          <w:rFonts w:ascii="Times New Roman" w:hAnsi="Times New Roman" w:cs="Times New Roman"/>
          <w:b/>
          <w:bCs/>
        </w:rPr>
        <w:t>6824</w:t>
      </w:r>
      <w:r w:rsidRPr="00B140CF">
        <w:rPr>
          <w:rFonts w:ascii="Times New Roman" w:hAnsi="Times New Roman" w:cs="Times New Roman"/>
        </w:rPr>
        <w:t> </w:t>
      </w:r>
      <w:r w:rsidRPr="00B140CF">
        <w:rPr>
          <w:rFonts w:ascii="Times New Roman" w:hAnsi="Times New Roman" w:cs="Times New Roman"/>
          <w:sz w:val="20"/>
          <w:szCs w:val="20"/>
          <w:shd w:val="clear" w:color="auto" w:fill="FFFFFF"/>
        </w:rPr>
        <w:t>sayılı "Bazı Alacakların Yeniden Yapılandırılması ile Bazı Kanun ve Kanun Hükmünde Kararnamelerde Değişiklik Yapılmasına Dair Kanun “un 4. maddesiyle, Gelir Vergisi Kanunu'nun mülga mükerrer 121. maddesi başlığıyla birlikte değiştirilerek</w:t>
      </w:r>
      <w:r w:rsidRPr="00B140CF">
        <w:rPr>
          <w:rFonts w:ascii="Times New Roman" w:hAnsi="Times New Roman" w:cs="Times New Roman"/>
        </w:rPr>
        <w:t> </w:t>
      </w:r>
      <w:r w:rsidRPr="00B140CF">
        <w:rPr>
          <w:rFonts w:ascii="Times New Roman" w:hAnsi="Times New Roman" w:cs="Times New Roman"/>
          <w:b/>
          <w:bCs/>
        </w:rPr>
        <w:t>1/1/2018</w:t>
      </w:r>
      <w:r w:rsidRPr="00B140CF">
        <w:rPr>
          <w:rFonts w:ascii="Times New Roman" w:hAnsi="Times New Roman" w:cs="Times New Roman"/>
        </w:rPr>
        <w:t> </w:t>
      </w:r>
      <w:r w:rsidRPr="00B140CF">
        <w:rPr>
          <w:rFonts w:ascii="Times New Roman" w:hAnsi="Times New Roman" w:cs="Times New Roman"/>
          <w:b/>
          <w:bCs/>
        </w:rPr>
        <w:t>tarihinden itibaren verilmesi gereken yıllık gelir ve kurumlar vergisi beyannamelerinde</w:t>
      </w:r>
      <w:r w:rsidR="000A5FD2" w:rsidRPr="00B140CF">
        <w:rPr>
          <w:rFonts w:ascii="Times New Roman" w:hAnsi="Times New Roman" w:cs="Times New Roman"/>
          <w:b/>
          <w:bCs/>
        </w:rPr>
        <w:t xml:space="preserve"> </w:t>
      </w:r>
      <w:r w:rsidRPr="00B140CF">
        <w:rPr>
          <w:rFonts w:ascii="Times New Roman" w:hAnsi="Times New Roman" w:cs="Times New Roman"/>
          <w:sz w:val="20"/>
          <w:szCs w:val="20"/>
          <w:shd w:val="clear" w:color="auto" w:fill="FFFFFF"/>
        </w:rPr>
        <w:t>uygulanmak üzere "</w:t>
      </w:r>
      <w:r w:rsidRPr="00B140CF">
        <w:rPr>
          <w:rFonts w:ascii="Times New Roman" w:hAnsi="Times New Roman" w:cs="Times New Roman"/>
          <w:b/>
          <w:bCs/>
        </w:rPr>
        <w:t>Vergiye uyumlu mükelleflere vergi indirimi"</w:t>
      </w:r>
      <w:r w:rsidRPr="00B140CF">
        <w:rPr>
          <w:rFonts w:ascii="Times New Roman" w:hAnsi="Times New Roman" w:cs="Times New Roman"/>
        </w:rPr>
        <w:t> </w:t>
      </w:r>
      <w:r w:rsidRPr="00B140CF">
        <w:rPr>
          <w:rFonts w:ascii="Times New Roman" w:hAnsi="Times New Roman" w:cs="Times New Roman"/>
          <w:sz w:val="20"/>
          <w:szCs w:val="20"/>
          <w:shd w:val="clear" w:color="auto" w:fill="FFFFFF"/>
        </w:rPr>
        <w:t>uygulaması getirilmiştir.</w:t>
      </w:r>
    </w:p>
    <w:p w:rsidR="00245BF2" w:rsidRPr="00B140CF" w:rsidRDefault="0034116C" w:rsidP="00A67664">
      <w:pPr>
        <w:spacing w:after="0"/>
        <w:ind w:firstLine="708"/>
        <w:jc w:val="both"/>
        <w:rPr>
          <w:rFonts w:ascii="Times New Roman" w:hAnsi="Times New Roman" w:cs="Times New Roman"/>
          <w:sz w:val="20"/>
          <w:szCs w:val="20"/>
          <w:shd w:val="clear" w:color="auto" w:fill="FFFFFF"/>
        </w:rPr>
      </w:pPr>
      <w:r w:rsidRPr="00B140CF">
        <w:rPr>
          <w:rFonts w:ascii="Times New Roman" w:hAnsi="Times New Roman" w:cs="Times New Roman"/>
        </w:rPr>
        <w:t> </w:t>
      </w:r>
      <w:r w:rsidRPr="00B140CF">
        <w:rPr>
          <w:rFonts w:ascii="Times New Roman" w:hAnsi="Times New Roman" w:cs="Times New Roman"/>
          <w:sz w:val="20"/>
          <w:szCs w:val="20"/>
          <w:shd w:val="clear" w:color="auto" w:fill="FFFFFF"/>
        </w:rPr>
        <w:t xml:space="preserve">Ticari, zirai veya mesleki faaliyeti nedeniyle gelir vergisi mükellefi olanlar ile kurumlar vergisi mükelleflerinden (finans ve bankacılık sektörlerinde faaliyet gösterenler, sigorta ve reasürans şirketleri ile emeklilik şirketleri ve emeklilik yatırım fonları hariç olmak üzere), yıllık gelir veya kurumlar vergisi beyannameleri üzerinden hesaplanan verginin %5’i, ödenmesi gereken gelir veya kurumlar vergisinden </w:t>
      </w:r>
      <w:proofErr w:type="spellStart"/>
      <w:r w:rsidRPr="00B140CF">
        <w:rPr>
          <w:rFonts w:ascii="Times New Roman" w:hAnsi="Times New Roman" w:cs="Times New Roman"/>
          <w:sz w:val="20"/>
          <w:szCs w:val="20"/>
          <w:shd w:val="clear" w:color="auto" w:fill="FFFFFF"/>
        </w:rPr>
        <w:t>indirilirilecektir</w:t>
      </w:r>
      <w:proofErr w:type="spellEnd"/>
      <w:r w:rsidRPr="00B140CF">
        <w:rPr>
          <w:rFonts w:ascii="Times New Roman" w:hAnsi="Times New Roman" w:cs="Times New Roman"/>
          <w:sz w:val="20"/>
          <w:szCs w:val="20"/>
          <w:shd w:val="clear" w:color="auto" w:fill="FFFFFF"/>
        </w:rPr>
        <w:t>.</w:t>
      </w:r>
    </w:p>
    <w:p w:rsidR="00A67664" w:rsidRPr="00B140CF" w:rsidRDefault="00A67664" w:rsidP="00A67664">
      <w:pPr>
        <w:spacing w:after="0"/>
        <w:ind w:firstLine="708"/>
        <w:jc w:val="both"/>
        <w:rPr>
          <w:rFonts w:ascii="Times New Roman" w:hAnsi="Times New Roman" w:cs="Times New Roman"/>
          <w:sz w:val="20"/>
          <w:szCs w:val="20"/>
          <w:shd w:val="clear" w:color="auto" w:fill="FFFFFF"/>
        </w:rPr>
      </w:pPr>
    </w:p>
    <w:p w:rsidR="00245BF2" w:rsidRPr="00B140CF" w:rsidRDefault="0009637C" w:rsidP="00A67664">
      <w:pPr>
        <w:spacing w:after="0"/>
        <w:ind w:firstLine="708"/>
        <w:jc w:val="both"/>
        <w:rPr>
          <w:rFonts w:ascii="Times New Roman" w:hAnsi="Times New Roman" w:cs="Times New Roman"/>
          <w:sz w:val="20"/>
          <w:szCs w:val="20"/>
          <w:shd w:val="clear" w:color="auto" w:fill="FFFFFF"/>
        </w:rPr>
      </w:pPr>
      <w:r w:rsidRPr="00B140CF">
        <w:rPr>
          <w:rFonts w:ascii="Times New Roman" w:hAnsi="Times New Roman" w:cs="Times New Roman"/>
          <w:sz w:val="20"/>
          <w:szCs w:val="20"/>
          <w:shd w:val="clear" w:color="auto" w:fill="FFFFFF"/>
        </w:rPr>
        <w:t xml:space="preserve">Hesaplanan indirim tutarı, her hâl ve takdirde </w:t>
      </w:r>
      <w:r w:rsidRPr="00B140CF">
        <w:rPr>
          <w:rFonts w:ascii="Times New Roman" w:hAnsi="Times New Roman" w:cs="Times New Roman"/>
          <w:b/>
          <w:sz w:val="20"/>
          <w:szCs w:val="20"/>
          <w:shd w:val="clear" w:color="auto" w:fill="FFFFFF"/>
        </w:rPr>
        <w:t>1 milyon Türk lirasından</w:t>
      </w:r>
      <w:r w:rsidR="000A5FD2" w:rsidRPr="00B140CF">
        <w:rPr>
          <w:rFonts w:ascii="Times New Roman" w:hAnsi="Times New Roman" w:cs="Times New Roman"/>
          <w:color w:val="333333"/>
          <w:sz w:val="23"/>
          <w:szCs w:val="23"/>
          <w:shd w:val="clear" w:color="auto" w:fill="FFFFFF"/>
        </w:rPr>
        <w:t xml:space="preserve"> </w:t>
      </w:r>
      <w:r w:rsidR="000A5FD2" w:rsidRPr="00B140CF">
        <w:rPr>
          <w:rFonts w:ascii="Times New Roman" w:hAnsi="Times New Roman" w:cs="Times New Roman"/>
          <w:color w:val="333333"/>
          <w:sz w:val="20"/>
          <w:szCs w:val="20"/>
          <w:shd w:val="clear" w:color="auto" w:fill="FFFFFF"/>
        </w:rPr>
        <w:t>(Bu tutar her yıl yeniden değerleme oranında artacaktır.)</w:t>
      </w:r>
      <w:r w:rsidRPr="00B140CF">
        <w:rPr>
          <w:rFonts w:ascii="Times New Roman" w:hAnsi="Times New Roman" w:cs="Times New Roman"/>
          <w:sz w:val="20"/>
          <w:szCs w:val="20"/>
          <w:shd w:val="clear" w:color="auto" w:fill="FFFFFF"/>
        </w:rPr>
        <w:t xml:space="preserve"> </w:t>
      </w:r>
      <w:r w:rsidR="000A5FD2" w:rsidRPr="00B140CF">
        <w:rPr>
          <w:rFonts w:ascii="Times New Roman" w:hAnsi="Times New Roman" w:cs="Times New Roman"/>
          <w:sz w:val="20"/>
          <w:szCs w:val="20"/>
          <w:shd w:val="clear" w:color="auto" w:fill="FFFFFF"/>
        </w:rPr>
        <w:t>fazla olamayacaktır.</w:t>
      </w:r>
      <w:r w:rsidRPr="00B140CF">
        <w:rPr>
          <w:rFonts w:ascii="Times New Roman" w:hAnsi="Times New Roman" w:cs="Times New Roman"/>
          <w:sz w:val="20"/>
          <w:szCs w:val="20"/>
          <w:shd w:val="clear" w:color="auto" w:fill="FFFFFF"/>
        </w:rPr>
        <w:t xml:space="preserve"> İndirilecek tutarın ödenmesi gereken vergiden fazla olması durumunda kalan tutar, yıllık gelir veya kurumlar vergisi beyannamesinin verilmesi gereken tarihi izleyen </w:t>
      </w:r>
      <w:r w:rsidRPr="00B140CF">
        <w:rPr>
          <w:rFonts w:ascii="Times New Roman" w:hAnsi="Times New Roman" w:cs="Times New Roman"/>
          <w:b/>
          <w:sz w:val="20"/>
          <w:szCs w:val="20"/>
          <w:shd w:val="clear" w:color="auto" w:fill="FFFFFF"/>
        </w:rPr>
        <w:t>bir tam yıl içinde</w:t>
      </w:r>
      <w:r w:rsidRPr="00B140CF">
        <w:rPr>
          <w:rFonts w:ascii="Times New Roman" w:hAnsi="Times New Roman" w:cs="Times New Roman"/>
          <w:sz w:val="20"/>
          <w:szCs w:val="20"/>
          <w:shd w:val="clear" w:color="auto" w:fill="FFFFFF"/>
        </w:rPr>
        <w:t xml:space="preserve"> mükellefin beyanı üzerine </w:t>
      </w:r>
      <w:r w:rsidRPr="00B140CF">
        <w:rPr>
          <w:rFonts w:ascii="Times New Roman" w:hAnsi="Times New Roman" w:cs="Times New Roman"/>
          <w:b/>
          <w:sz w:val="20"/>
          <w:szCs w:val="20"/>
          <w:shd w:val="clear" w:color="auto" w:fill="FFFFFF"/>
        </w:rPr>
        <w:t>tahakkuk eden diğer</w:t>
      </w:r>
      <w:r w:rsidR="000A5FD2" w:rsidRPr="00B140CF">
        <w:rPr>
          <w:rFonts w:ascii="Times New Roman" w:hAnsi="Times New Roman" w:cs="Times New Roman"/>
          <w:b/>
          <w:sz w:val="20"/>
          <w:szCs w:val="20"/>
          <w:shd w:val="clear" w:color="auto" w:fill="FFFFFF"/>
        </w:rPr>
        <w:t xml:space="preserve"> vergilerinden mahsup edilebilecektir</w:t>
      </w:r>
      <w:r w:rsidR="000A5FD2" w:rsidRPr="00B140CF">
        <w:rPr>
          <w:rFonts w:ascii="Times New Roman" w:hAnsi="Times New Roman" w:cs="Times New Roman"/>
          <w:sz w:val="20"/>
          <w:szCs w:val="20"/>
          <w:shd w:val="clear" w:color="auto" w:fill="FFFFFF"/>
        </w:rPr>
        <w:t>.</w:t>
      </w:r>
      <w:r w:rsidRPr="00B140CF">
        <w:rPr>
          <w:rFonts w:ascii="Times New Roman" w:hAnsi="Times New Roman" w:cs="Times New Roman"/>
          <w:sz w:val="20"/>
          <w:szCs w:val="20"/>
          <w:shd w:val="clear" w:color="auto" w:fill="FFFFFF"/>
        </w:rPr>
        <w:t xml:space="preserve"> Bu süre içinde mahsup edileme</w:t>
      </w:r>
      <w:r w:rsidR="000A5FD2" w:rsidRPr="00B140CF">
        <w:rPr>
          <w:rFonts w:ascii="Times New Roman" w:hAnsi="Times New Roman" w:cs="Times New Roman"/>
          <w:sz w:val="20"/>
          <w:szCs w:val="20"/>
          <w:shd w:val="clear" w:color="auto" w:fill="FFFFFF"/>
        </w:rPr>
        <w:t xml:space="preserve">yen tutarlar </w:t>
      </w:r>
      <w:proofErr w:type="spellStart"/>
      <w:r w:rsidR="000A5FD2" w:rsidRPr="00B140CF">
        <w:rPr>
          <w:rFonts w:ascii="Times New Roman" w:hAnsi="Times New Roman" w:cs="Times New Roman"/>
          <w:sz w:val="20"/>
          <w:szCs w:val="20"/>
          <w:shd w:val="clear" w:color="auto" w:fill="FFFFFF"/>
        </w:rPr>
        <w:t>red</w:t>
      </w:r>
      <w:proofErr w:type="spellEnd"/>
      <w:r w:rsidR="000A5FD2" w:rsidRPr="00B140CF">
        <w:rPr>
          <w:rFonts w:ascii="Times New Roman" w:hAnsi="Times New Roman" w:cs="Times New Roman"/>
          <w:sz w:val="20"/>
          <w:szCs w:val="20"/>
          <w:shd w:val="clear" w:color="auto" w:fill="FFFFFF"/>
        </w:rPr>
        <w:t xml:space="preserve"> ve iade edilmeyecektir.</w:t>
      </w:r>
      <w:r w:rsidRPr="00B140CF">
        <w:rPr>
          <w:rFonts w:ascii="Times New Roman" w:hAnsi="Times New Roman" w:cs="Times New Roman"/>
          <w:sz w:val="20"/>
          <w:szCs w:val="20"/>
          <w:shd w:val="clear" w:color="auto" w:fill="FFFFFF"/>
        </w:rPr>
        <w:t xml:space="preserve"> Gelir vergisi mükelleflerinin yararlanacağı indirim tutarı, ticari, zirai veya mesleki faaliyet nedeniyle beyan edilen kazançların toplam gelir vergisi matrahı içerisindeki oranı dikkate alınmak suretiyle hesaplanan gelir ver</w:t>
      </w:r>
      <w:r w:rsidR="000A5FD2" w:rsidRPr="00B140CF">
        <w:rPr>
          <w:rFonts w:ascii="Times New Roman" w:hAnsi="Times New Roman" w:cs="Times New Roman"/>
          <w:sz w:val="20"/>
          <w:szCs w:val="20"/>
          <w:shd w:val="clear" w:color="auto" w:fill="FFFFFF"/>
        </w:rPr>
        <w:t>gisi esas alınarak tespit edilecektir.</w:t>
      </w:r>
    </w:p>
    <w:p w:rsidR="00A67664" w:rsidRPr="00B140CF" w:rsidRDefault="00A67664" w:rsidP="00A67664">
      <w:pPr>
        <w:spacing w:after="0"/>
        <w:ind w:firstLine="708"/>
        <w:jc w:val="both"/>
        <w:rPr>
          <w:rFonts w:ascii="Times New Roman" w:hAnsi="Times New Roman" w:cs="Times New Roman"/>
          <w:sz w:val="20"/>
          <w:szCs w:val="20"/>
          <w:shd w:val="clear" w:color="auto" w:fill="FFFFFF"/>
        </w:rPr>
      </w:pPr>
    </w:p>
    <w:p w:rsidR="00B35E8F" w:rsidRPr="00B140CF" w:rsidRDefault="00B35E8F" w:rsidP="00A67664">
      <w:pPr>
        <w:spacing w:after="0"/>
        <w:ind w:firstLine="708"/>
        <w:jc w:val="both"/>
        <w:rPr>
          <w:rFonts w:ascii="Times New Roman" w:hAnsi="Times New Roman" w:cs="Times New Roman"/>
          <w:b/>
          <w:sz w:val="20"/>
          <w:szCs w:val="20"/>
          <w:shd w:val="clear" w:color="auto" w:fill="FFFFFF"/>
        </w:rPr>
      </w:pPr>
      <w:r w:rsidRPr="00B140CF">
        <w:rPr>
          <w:rFonts w:ascii="Times New Roman" w:hAnsi="Times New Roman" w:cs="Times New Roman"/>
          <w:b/>
          <w:sz w:val="20"/>
          <w:szCs w:val="20"/>
          <w:shd w:val="clear" w:color="auto" w:fill="FFFFFF"/>
        </w:rPr>
        <w:t>Söz konusu indirimden faydalanabilmek için;</w:t>
      </w:r>
    </w:p>
    <w:p w:rsidR="00B35E8F" w:rsidRPr="00B140CF" w:rsidRDefault="000C7B45" w:rsidP="00A67664">
      <w:pPr>
        <w:spacing w:after="0"/>
        <w:ind w:firstLine="708"/>
        <w:jc w:val="both"/>
        <w:rPr>
          <w:rFonts w:ascii="Times New Roman" w:hAnsi="Times New Roman" w:cs="Times New Roman"/>
          <w:sz w:val="20"/>
          <w:szCs w:val="20"/>
          <w:shd w:val="clear" w:color="auto" w:fill="FFFFFF"/>
        </w:rPr>
      </w:pPr>
      <w:r w:rsidRPr="00B140CF">
        <w:rPr>
          <w:rFonts w:ascii="Times New Roman" w:hAnsi="Times New Roman" w:cs="Times New Roman"/>
          <w:sz w:val="20"/>
          <w:szCs w:val="20"/>
          <w:shd w:val="clear" w:color="auto" w:fill="FFFFFF"/>
        </w:rPr>
        <w:t>1-</w:t>
      </w:r>
      <w:r w:rsidR="00B35E8F" w:rsidRPr="00B140CF">
        <w:rPr>
          <w:rFonts w:ascii="Times New Roman" w:hAnsi="Times New Roman" w:cs="Times New Roman"/>
          <w:sz w:val="20"/>
          <w:szCs w:val="20"/>
          <w:shd w:val="clear" w:color="auto" w:fill="FFFFFF"/>
        </w:rPr>
        <w:t xml:space="preserve">İndirimin hesaplanacağı beyannamenin ait olduğu yıl ile bu yıldan önceki son iki yıla ait vergi beyannamelerinin kanuni süresinde verilmiş </w:t>
      </w:r>
      <w:r w:rsidR="00AC5646" w:rsidRPr="00B140CF">
        <w:rPr>
          <w:rFonts w:ascii="Times New Roman" w:hAnsi="Times New Roman" w:cs="Times New Roman"/>
          <w:sz w:val="20"/>
          <w:szCs w:val="20"/>
          <w:shd w:val="clear" w:color="auto" w:fill="FFFFFF"/>
        </w:rPr>
        <w:t xml:space="preserve">olması </w:t>
      </w:r>
      <w:proofErr w:type="spellStart"/>
      <w:r w:rsidR="00AC5646" w:rsidRPr="00B140CF">
        <w:rPr>
          <w:rFonts w:ascii="Times New Roman" w:hAnsi="Times New Roman" w:cs="Times New Roman"/>
          <w:sz w:val="20"/>
          <w:szCs w:val="20"/>
          <w:shd w:val="clear" w:color="auto" w:fill="FFFFFF"/>
        </w:rPr>
        <w:t>gerekmektedir.</w:t>
      </w:r>
      <w:r w:rsidR="00B35E8F" w:rsidRPr="00B140CF">
        <w:rPr>
          <w:rFonts w:ascii="Times New Roman" w:hAnsi="Times New Roman" w:cs="Times New Roman"/>
          <w:sz w:val="20"/>
          <w:szCs w:val="20"/>
          <w:shd w:val="clear" w:color="auto" w:fill="FFFFFF"/>
        </w:rPr>
        <w:t>Kanuni</w:t>
      </w:r>
      <w:proofErr w:type="spellEnd"/>
      <w:r w:rsidR="00B35E8F" w:rsidRPr="00B140CF">
        <w:rPr>
          <w:rFonts w:ascii="Times New Roman" w:hAnsi="Times New Roman" w:cs="Times New Roman"/>
          <w:sz w:val="20"/>
          <w:szCs w:val="20"/>
          <w:shd w:val="clear" w:color="auto" w:fill="FFFFFF"/>
        </w:rPr>
        <w:t xml:space="preserve"> süresinde verilen bir beyannameye ilişkin olarak kanuni süresinden sonra düzeltme amacıyla veya pişmanlıkla verilen beyannam</w:t>
      </w:r>
      <w:r w:rsidR="00AC5646" w:rsidRPr="00B140CF">
        <w:rPr>
          <w:rFonts w:ascii="Times New Roman" w:hAnsi="Times New Roman" w:cs="Times New Roman"/>
          <w:sz w:val="20"/>
          <w:szCs w:val="20"/>
          <w:shd w:val="clear" w:color="auto" w:fill="FFFFFF"/>
        </w:rPr>
        <w:t>eler bu şartın ihlali sayılmaz.</w:t>
      </w:r>
      <w:r w:rsidR="00B35E8F" w:rsidRPr="00B140CF">
        <w:rPr>
          <w:rFonts w:ascii="Times New Roman" w:hAnsi="Times New Roman" w:cs="Times New Roman"/>
          <w:sz w:val="20"/>
          <w:szCs w:val="20"/>
          <w:shd w:val="clear" w:color="auto" w:fill="FFFFFF"/>
        </w:rPr>
        <w:t xml:space="preserve"> </w:t>
      </w:r>
      <w:r w:rsidR="00AC5646" w:rsidRPr="00B140CF">
        <w:rPr>
          <w:rFonts w:ascii="Times New Roman" w:hAnsi="Times New Roman" w:cs="Times New Roman"/>
          <w:sz w:val="20"/>
          <w:szCs w:val="20"/>
          <w:shd w:val="clear" w:color="auto" w:fill="FFFFFF"/>
        </w:rPr>
        <w:t>Ayrıca</w:t>
      </w:r>
      <w:r w:rsidR="00B35E8F" w:rsidRPr="00B140CF">
        <w:rPr>
          <w:rFonts w:ascii="Times New Roman" w:hAnsi="Times New Roman" w:cs="Times New Roman"/>
          <w:sz w:val="20"/>
          <w:szCs w:val="20"/>
          <w:shd w:val="clear" w:color="auto" w:fill="FFFFFF"/>
        </w:rPr>
        <w:t xml:space="preserve"> bu beyannameler üzerine tahakkuk eden vergilerin kanuni süresinde ödenmiş olması </w:t>
      </w:r>
      <w:r w:rsidR="00AC5646" w:rsidRPr="00B140CF">
        <w:rPr>
          <w:rFonts w:ascii="Times New Roman" w:hAnsi="Times New Roman" w:cs="Times New Roman"/>
          <w:sz w:val="20"/>
          <w:szCs w:val="20"/>
          <w:shd w:val="clear" w:color="auto" w:fill="FFFFFF"/>
        </w:rPr>
        <w:t>gerekmektedir.(</w:t>
      </w:r>
      <w:r w:rsidR="00B35E8F" w:rsidRPr="00B140CF">
        <w:rPr>
          <w:rFonts w:ascii="Times New Roman" w:hAnsi="Times New Roman" w:cs="Times New Roman"/>
          <w:sz w:val="20"/>
          <w:szCs w:val="20"/>
          <w:shd w:val="clear" w:color="auto" w:fill="FFFFFF"/>
        </w:rPr>
        <w:t>Her bir beyanname itibarıyla 10 Türk lirasına kadar yapılan eksik ödeme</w:t>
      </w:r>
      <w:r w:rsidR="00A67664" w:rsidRPr="00B140CF">
        <w:rPr>
          <w:rFonts w:ascii="Times New Roman" w:hAnsi="Times New Roman" w:cs="Times New Roman"/>
          <w:sz w:val="20"/>
          <w:szCs w:val="20"/>
          <w:shd w:val="clear" w:color="auto" w:fill="FFFFFF"/>
        </w:rPr>
        <w:t>ler bu şartın ihlali sayılmaz.)</w:t>
      </w:r>
    </w:p>
    <w:p w:rsidR="00B35E8F" w:rsidRPr="00B140CF" w:rsidRDefault="000C7B45" w:rsidP="00A67664">
      <w:pPr>
        <w:spacing w:after="0"/>
        <w:ind w:firstLine="708"/>
        <w:jc w:val="both"/>
        <w:rPr>
          <w:rFonts w:ascii="Times New Roman" w:hAnsi="Times New Roman" w:cs="Times New Roman"/>
          <w:sz w:val="20"/>
          <w:szCs w:val="20"/>
          <w:shd w:val="clear" w:color="auto" w:fill="FFFFFF"/>
        </w:rPr>
      </w:pPr>
      <w:r w:rsidRPr="00B140CF">
        <w:rPr>
          <w:rFonts w:ascii="Times New Roman" w:hAnsi="Times New Roman" w:cs="Times New Roman"/>
          <w:sz w:val="20"/>
          <w:szCs w:val="20"/>
          <w:shd w:val="clear" w:color="auto" w:fill="FFFFFF"/>
        </w:rPr>
        <w:t xml:space="preserve">2-İndirimin hesaplanacağı beyannamenin ait olduğu yıl ile bu yıldan önceki son 2 yıl içerisinde haklarında beyana tabi vergi türleri itibarıyla </w:t>
      </w:r>
      <w:proofErr w:type="spellStart"/>
      <w:r w:rsidRPr="00B140CF">
        <w:rPr>
          <w:rFonts w:ascii="Times New Roman" w:hAnsi="Times New Roman" w:cs="Times New Roman"/>
          <w:sz w:val="20"/>
          <w:szCs w:val="20"/>
          <w:shd w:val="clear" w:color="auto" w:fill="FFFFFF"/>
        </w:rPr>
        <w:t>ikmalen</w:t>
      </w:r>
      <w:proofErr w:type="spellEnd"/>
      <w:r w:rsidRPr="00B140CF">
        <w:rPr>
          <w:rFonts w:ascii="Times New Roman" w:hAnsi="Times New Roman" w:cs="Times New Roman"/>
          <w:sz w:val="20"/>
          <w:szCs w:val="20"/>
          <w:shd w:val="clear" w:color="auto" w:fill="FFFFFF"/>
        </w:rPr>
        <w:t xml:space="preserve">, </w:t>
      </w:r>
      <w:proofErr w:type="spellStart"/>
      <w:r w:rsidRPr="00B140CF">
        <w:rPr>
          <w:rFonts w:ascii="Times New Roman" w:hAnsi="Times New Roman" w:cs="Times New Roman"/>
          <w:sz w:val="20"/>
          <w:szCs w:val="20"/>
          <w:shd w:val="clear" w:color="auto" w:fill="FFFFFF"/>
        </w:rPr>
        <w:t>re'sen</w:t>
      </w:r>
      <w:proofErr w:type="spellEnd"/>
      <w:r w:rsidRPr="00B140CF">
        <w:rPr>
          <w:rFonts w:ascii="Times New Roman" w:hAnsi="Times New Roman" w:cs="Times New Roman"/>
          <w:sz w:val="20"/>
          <w:szCs w:val="20"/>
          <w:shd w:val="clear" w:color="auto" w:fill="FFFFFF"/>
        </w:rPr>
        <w:t xml:space="preserve"> veya idarece yapılmış bir tarhiyat bulunmaması gerekmektedir. Yapılan tarhiyatların kesinleşmiş yargı kararlarıyla veya Vergi Usul Kanunu'nun uzlaşma ya da düzeltme hükümlerine göre tamamen ortadan kaldırılmış olması durumunda bu şart ihlal edilmiş sayılmayacaktır.</w:t>
      </w:r>
    </w:p>
    <w:p w:rsidR="00B35E8F" w:rsidRPr="00B140CF" w:rsidRDefault="000C7B45" w:rsidP="00A67664">
      <w:pPr>
        <w:spacing w:after="0"/>
        <w:ind w:firstLine="708"/>
        <w:jc w:val="both"/>
        <w:rPr>
          <w:rFonts w:ascii="Times New Roman" w:hAnsi="Times New Roman" w:cs="Times New Roman"/>
          <w:sz w:val="20"/>
          <w:szCs w:val="20"/>
          <w:shd w:val="clear" w:color="auto" w:fill="FFFFFF"/>
        </w:rPr>
      </w:pPr>
      <w:r w:rsidRPr="00B140CF">
        <w:rPr>
          <w:rFonts w:ascii="Times New Roman" w:hAnsi="Times New Roman" w:cs="Times New Roman"/>
          <w:sz w:val="20"/>
          <w:szCs w:val="20"/>
          <w:shd w:val="clear" w:color="auto" w:fill="FFFFFF"/>
        </w:rPr>
        <w:t>3-</w:t>
      </w:r>
      <w:r w:rsidR="00B35E8F" w:rsidRPr="00B140CF">
        <w:rPr>
          <w:rFonts w:ascii="Times New Roman" w:hAnsi="Times New Roman" w:cs="Times New Roman"/>
          <w:sz w:val="20"/>
          <w:szCs w:val="20"/>
          <w:shd w:val="clear" w:color="auto" w:fill="FFFFFF"/>
        </w:rPr>
        <w:t>İndirimin hesaplanacağı beyannamenin verildiği tarih itibarıyla vergi aslı (vergi cezaları dâhil) 1.000 Türk lirasının üzerinde vad</w:t>
      </w:r>
      <w:r w:rsidR="00C77390" w:rsidRPr="00B140CF">
        <w:rPr>
          <w:rFonts w:ascii="Times New Roman" w:hAnsi="Times New Roman" w:cs="Times New Roman"/>
          <w:sz w:val="20"/>
          <w:szCs w:val="20"/>
          <w:shd w:val="clear" w:color="auto" w:fill="FFFFFF"/>
        </w:rPr>
        <w:t>esi geçmiş borcunun bulunmaması gerekmektedir.</w:t>
      </w:r>
    </w:p>
    <w:p w:rsidR="001B13EE" w:rsidRDefault="001B13EE" w:rsidP="00703E9A">
      <w:pPr>
        <w:ind w:firstLine="708"/>
        <w:jc w:val="both"/>
        <w:rPr>
          <w:rFonts w:cs="Arial"/>
          <w:sz w:val="20"/>
          <w:szCs w:val="20"/>
          <w:shd w:val="clear" w:color="auto" w:fill="FFFFFF"/>
        </w:rPr>
      </w:pPr>
    </w:p>
    <w:p w:rsidR="001B13EE" w:rsidRDefault="001B13EE" w:rsidP="00703E9A">
      <w:pPr>
        <w:ind w:firstLine="708"/>
        <w:jc w:val="both"/>
        <w:rPr>
          <w:rFonts w:cs="Arial"/>
          <w:sz w:val="20"/>
          <w:szCs w:val="20"/>
          <w:shd w:val="clear" w:color="auto" w:fill="FFFFFF"/>
        </w:rPr>
      </w:pPr>
    </w:p>
    <w:p w:rsidR="001B13EE" w:rsidRDefault="001B13EE" w:rsidP="00703E9A">
      <w:pPr>
        <w:ind w:firstLine="708"/>
        <w:jc w:val="both"/>
        <w:rPr>
          <w:rFonts w:cs="Arial"/>
          <w:sz w:val="20"/>
          <w:szCs w:val="20"/>
          <w:shd w:val="clear" w:color="auto" w:fill="FFFFFF"/>
        </w:rPr>
      </w:pPr>
    </w:p>
    <w:p w:rsidR="00245BF2" w:rsidRPr="00B140CF" w:rsidRDefault="00B35E8F" w:rsidP="000913F6">
      <w:pPr>
        <w:spacing w:after="0"/>
        <w:ind w:firstLine="708"/>
        <w:jc w:val="both"/>
        <w:rPr>
          <w:rFonts w:ascii="Times New Roman" w:hAnsi="Times New Roman" w:cs="Times New Roman"/>
          <w:b/>
          <w:bCs/>
        </w:rPr>
      </w:pPr>
      <w:r w:rsidRPr="00B140CF">
        <w:rPr>
          <w:rFonts w:ascii="Times New Roman" w:hAnsi="Times New Roman" w:cs="Times New Roman"/>
          <w:sz w:val="20"/>
          <w:szCs w:val="20"/>
          <w:shd w:val="clear" w:color="auto" w:fill="FFFFFF"/>
        </w:rPr>
        <w:lastRenderedPageBreak/>
        <w:t>İndirimin hesaplanacağı beyannamenin ait olduğu yıl ile önceki dört takvim yılında 213 sayılı Vergi Usul Kanununun 359 uncu maddesinde sayılan fiilleri (kaçakçılık)işlediği tespit edilenler, bu madde hükümlerinden yararlanamazlar.</w:t>
      </w:r>
    </w:p>
    <w:p w:rsidR="009A48C7" w:rsidRPr="00B140CF" w:rsidRDefault="009A48C7" w:rsidP="000913F6">
      <w:pPr>
        <w:spacing w:after="0"/>
        <w:ind w:firstLine="708"/>
        <w:jc w:val="both"/>
        <w:rPr>
          <w:rFonts w:ascii="Times New Roman" w:hAnsi="Times New Roman" w:cs="Times New Roman"/>
          <w:sz w:val="20"/>
          <w:szCs w:val="20"/>
          <w:shd w:val="clear" w:color="auto" w:fill="FFFFFF"/>
        </w:rPr>
      </w:pPr>
      <w:r w:rsidRPr="00B140CF">
        <w:rPr>
          <w:rFonts w:ascii="Times New Roman" w:hAnsi="Times New Roman" w:cs="Times New Roman"/>
          <w:sz w:val="20"/>
          <w:szCs w:val="20"/>
          <w:shd w:val="clear" w:color="auto" w:fill="FFFFFF"/>
        </w:rPr>
        <w:t xml:space="preserve">Bu madde kapsamında vergi indiriminden yararlanan mükelleflerin, öngörülen şartları taşımadığının sonradan tespiti hâlinde ilgili vergilendirme döneminde indirim uygulaması dolayısıyla ödenmeyen vergiler, vergi </w:t>
      </w:r>
      <w:proofErr w:type="spellStart"/>
      <w:r w:rsidRPr="00B140CF">
        <w:rPr>
          <w:rFonts w:ascii="Times New Roman" w:hAnsi="Times New Roman" w:cs="Times New Roman"/>
          <w:sz w:val="20"/>
          <w:szCs w:val="20"/>
          <w:shd w:val="clear" w:color="auto" w:fill="FFFFFF"/>
        </w:rPr>
        <w:t>ziyaı</w:t>
      </w:r>
      <w:proofErr w:type="spellEnd"/>
      <w:r w:rsidRPr="00B140CF">
        <w:rPr>
          <w:rFonts w:ascii="Times New Roman" w:hAnsi="Times New Roman" w:cs="Times New Roman"/>
          <w:sz w:val="20"/>
          <w:szCs w:val="20"/>
          <w:shd w:val="clear" w:color="auto" w:fill="FFFFFF"/>
        </w:rPr>
        <w:t xml:space="preserve"> cezası uygulanmaksızın tarh edilir. Bu hüküm, indirimin hesaplanacağı beyannamenin ait olduğu yıl ile bu yıldan önceki son iki yılda herhangi bir vergiye ilişkin beyanların gerçek durumu yansıtmadığının indirimden yararlanıldıktan sonra tespiti üzerine yapılan tarhiyatların kesinleşmesi hâlinde de uygulanır ve bu takdirde indirim uygulaması dolayısıyla ödenmeyen vergiler açısından zamanaşımı, yapılan tarhiyatın kesinleştiği tarihi takip eden takvim yılının başından itibaren başlar.</w:t>
      </w:r>
    </w:p>
    <w:p w:rsidR="000913F6" w:rsidRPr="00B140CF" w:rsidRDefault="000913F6" w:rsidP="000913F6">
      <w:pPr>
        <w:ind w:firstLine="708"/>
        <w:rPr>
          <w:rFonts w:ascii="Times New Roman" w:eastAsia="Times New Roman" w:hAnsi="Times New Roman" w:cs="Times New Roman"/>
          <w:b/>
          <w:bCs/>
          <w:kern w:val="36"/>
          <w:lang w:eastAsia="tr-TR"/>
        </w:rPr>
      </w:pPr>
      <w:r w:rsidRPr="00B140CF">
        <w:rPr>
          <w:rFonts w:ascii="Times New Roman" w:hAnsi="Times New Roman" w:cs="Times New Roman"/>
          <w:color w:val="333333"/>
          <w:sz w:val="20"/>
          <w:szCs w:val="20"/>
          <w:shd w:val="clear" w:color="auto" w:fill="FFFFFF"/>
        </w:rPr>
        <w:t>Madde hükümleri  </w:t>
      </w:r>
      <w:r w:rsidRPr="00B140CF">
        <w:rPr>
          <w:rStyle w:val="Gl"/>
          <w:rFonts w:ascii="Times New Roman" w:hAnsi="Times New Roman" w:cs="Times New Roman"/>
          <w:color w:val="333333"/>
          <w:sz w:val="20"/>
          <w:szCs w:val="20"/>
          <w:bdr w:val="none" w:sz="0" w:space="0" w:color="auto" w:frame="1"/>
          <w:shd w:val="clear" w:color="auto" w:fill="FFFFFF"/>
        </w:rPr>
        <w:t>1 Ocak 2018 tarihinden itibaren verilmesi gereken yıllık gelir ve kurumlar vergisi beyannamelerinde</w:t>
      </w:r>
      <w:r w:rsidRPr="00B140CF">
        <w:rPr>
          <w:rStyle w:val="apple-converted-space"/>
          <w:rFonts w:ascii="Times New Roman" w:hAnsi="Times New Roman" w:cs="Times New Roman"/>
          <w:color w:val="333333"/>
          <w:sz w:val="20"/>
          <w:szCs w:val="20"/>
          <w:shd w:val="clear" w:color="auto" w:fill="FFFFFF"/>
        </w:rPr>
        <w:t> </w:t>
      </w:r>
      <w:r w:rsidRPr="00B140CF">
        <w:rPr>
          <w:rFonts w:ascii="Times New Roman" w:hAnsi="Times New Roman" w:cs="Times New Roman"/>
          <w:color w:val="333333"/>
          <w:sz w:val="20"/>
          <w:szCs w:val="20"/>
          <w:shd w:val="clear" w:color="auto" w:fill="FFFFFF"/>
        </w:rPr>
        <w:t>uygulanmak üzere yayımı tarihinde yürürlüğe girmiştir</w:t>
      </w:r>
      <w:r w:rsidRPr="00B140CF">
        <w:rPr>
          <w:rFonts w:ascii="Times New Roman" w:eastAsia="Times New Roman" w:hAnsi="Times New Roman" w:cs="Times New Roman"/>
          <w:b/>
          <w:bCs/>
          <w:kern w:val="36"/>
          <w:lang w:eastAsia="tr-TR"/>
        </w:rPr>
        <w:t>.</w:t>
      </w:r>
    </w:p>
    <w:p w:rsidR="0075285C" w:rsidRDefault="00451AFD" w:rsidP="005A0077">
      <w:pPr>
        <w:rPr>
          <w:rFonts w:ascii="Times New Roman" w:eastAsia="Times New Roman" w:hAnsi="Times New Roman" w:cs="Times New Roman"/>
          <w:b/>
          <w:bCs/>
          <w:kern w:val="36"/>
          <w:lang w:eastAsia="tr-TR"/>
        </w:rPr>
      </w:pPr>
      <w:r w:rsidRPr="00917D10">
        <w:rPr>
          <w:rFonts w:ascii="Times New Roman" w:eastAsia="Times New Roman" w:hAnsi="Times New Roman" w:cs="Times New Roman"/>
          <w:b/>
          <w:bCs/>
          <w:kern w:val="36"/>
          <w:lang w:eastAsia="tr-TR"/>
        </w:rPr>
        <w:t>Saygılarımızla,</w:t>
      </w:r>
    </w:p>
    <w:p w:rsidR="005B6D6F" w:rsidRDefault="00C06156" w:rsidP="005A0077">
      <w:pPr>
        <w:ind w:left="426" w:hanging="426"/>
        <w:rPr>
          <w:rFonts w:ascii="Times New Roman" w:eastAsia="Times New Roman" w:hAnsi="Times New Roman" w:cs="Times New Roman"/>
          <w:b/>
          <w:bCs/>
          <w:kern w:val="36"/>
          <w:lang w:eastAsia="tr-TR"/>
        </w:rPr>
      </w:pPr>
      <w:r>
        <w:rPr>
          <w:rFonts w:ascii="Times New Roman" w:eastAsia="Times New Roman" w:hAnsi="Times New Roman" w:cs="Times New Roman"/>
          <w:b/>
          <w:bCs/>
          <w:kern w:val="36"/>
          <w:lang w:eastAsia="tr-TR"/>
        </w:rPr>
        <w:t xml:space="preserve">Kare Denetim ve Yeminli Mali Müşavirlik </w:t>
      </w:r>
      <w:proofErr w:type="spellStart"/>
      <w:r>
        <w:rPr>
          <w:rFonts w:ascii="Times New Roman" w:eastAsia="Times New Roman" w:hAnsi="Times New Roman" w:cs="Times New Roman"/>
          <w:b/>
          <w:bCs/>
          <w:kern w:val="36"/>
          <w:lang w:eastAsia="tr-TR"/>
        </w:rPr>
        <w:t>Ltd.Şti</w:t>
      </w:r>
      <w:proofErr w:type="spellEnd"/>
      <w:r>
        <w:rPr>
          <w:rFonts w:ascii="Times New Roman" w:eastAsia="Times New Roman" w:hAnsi="Times New Roman" w:cs="Times New Roman"/>
          <w:b/>
          <w:bCs/>
          <w:kern w:val="36"/>
          <w:lang w:eastAsia="tr-TR"/>
        </w:rPr>
        <w:t>.</w:t>
      </w: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Pr="005F22C3" w:rsidRDefault="00D005E2" w:rsidP="00205DA2">
      <w:pPr>
        <w:spacing w:after="120"/>
        <w:rPr>
          <w:bCs/>
        </w:rPr>
      </w:pPr>
    </w:p>
    <w:p w:rsidR="00D005E2" w:rsidRPr="003234D4" w:rsidRDefault="00D005E2" w:rsidP="00205DA2"/>
    <w:sectPr w:rsidR="00D005E2" w:rsidRPr="003234D4" w:rsidSect="004608F5">
      <w:headerReference w:type="even" r:id="rId8"/>
      <w:headerReference w:type="default" r:id="rId9"/>
      <w:footerReference w:type="even" r:id="rId10"/>
      <w:footerReference w:type="default" r:id="rId11"/>
      <w:headerReference w:type="first" r:id="rId12"/>
      <w:footerReference w:type="first" r:id="rId13"/>
      <w:pgSz w:w="11906" w:h="16838"/>
      <w:pgMar w:top="284" w:right="1417" w:bottom="1417" w:left="1417"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70" w:rsidRDefault="00311E70" w:rsidP="0075285C">
      <w:pPr>
        <w:spacing w:after="0" w:line="240" w:lineRule="auto"/>
      </w:pPr>
      <w:r>
        <w:separator/>
      </w:r>
    </w:p>
  </w:endnote>
  <w:endnote w:type="continuationSeparator" w:id="0">
    <w:p w:rsidR="00311E70" w:rsidRDefault="00311E70" w:rsidP="0075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7E1" w:rsidRDefault="009A6FEE">
    <w:pPr>
      <w:pStyle w:val="AltBilgi"/>
    </w:pPr>
    <w:r>
      <w:pict>
        <v:rect id="_x0000_i1025" style="width:453.6pt;height:1.5pt" o:hralign="center" o:hrstd="t" o:hr="t" fillcolor="#a0a0a0" stroked="f"/>
      </w:pict>
    </w:r>
  </w:p>
  <w:p w:rsidR="0075285C" w:rsidRDefault="003B27E1">
    <w:pPr>
      <w:pStyle w:val="AltBilgi"/>
    </w:pPr>
    <w:r>
      <w:tab/>
      <w:t xml:space="preserve">Bağlar </w:t>
    </w:r>
    <w:proofErr w:type="spellStart"/>
    <w:r>
      <w:t>Mh.Osman</w:t>
    </w:r>
    <w:proofErr w:type="spellEnd"/>
    <w:r>
      <w:t xml:space="preserve"> Paşa Cd.No:3 Avrasya Plaza A Blok K:4/1-B  Güneşli-Bağcılar-İSTANBUL </w:t>
    </w:r>
  </w:p>
  <w:p w:rsidR="003B27E1" w:rsidRDefault="003B27E1">
    <w:pPr>
      <w:pStyle w:val="AltBilgi"/>
    </w:pPr>
    <w:r>
      <w:t xml:space="preserve">                            Tel : 0212 657 65 40-41</w:t>
    </w:r>
    <w:r>
      <w:tab/>
      <w:t xml:space="preserve">                                        Faks : 0212 657 65 39</w:t>
    </w:r>
  </w:p>
  <w:p w:rsidR="003B27E1" w:rsidRDefault="003F6B08">
    <w:pPr>
      <w:pStyle w:val="AltBilgi"/>
    </w:pPr>
    <w:r>
      <w:t xml:space="preserve">                            </w:t>
    </w:r>
    <w:r w:rsidR="003B27E1">
      <w:t>Web :</w:t>
    </w:r>
    <w:r w:rsidR="00371F60">
      <w:t>www.</w:t>
    </w:r>
    <w:r w:rsidR="003B27E1">
      <w:t>karedene</w:t>
    </w:r>
    <w:r>
      <w:t xml:space="preserve">tim.com     </w:t>
    </w:r>
    <w:r w:rsidR="00371F60">
      <w:t xml:space="preserve"> </w:t>
    </w:r>
    <w:r>
      <w:t xml:space="preserve">                       e-mail : info@karedenetim.com</w:t>
    </w:r>
    <w:r w:rsidR="003B27E1">
      <w:tab/>
    </w:r>
  </w:p>
  <w:p w:rsidR="003B27E1" w:rsidRDefault="003B27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70" w:rsidRDefault="00311E70" w:rsidP="0075285C">
      <w:pPr>
        <w:spacing w:after="0" w:line="240" w:lineRule="auto"/>
      </w:pPr>
      <w:r>
        <w:separator/>
      </w:r>
    </w:p>
  </w:footnote>
  <w:footnote w:type="continuationSeparator" w:id="0">
    <w:p w:rsidR="00311E70" w:rsidRDefault="00311E70" w:rsidP="0075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90" w:rsidRDefault="004608F5">
    <w:pPr>
      <w:pStyle w:val="stBilgi"/>
    </w:pPr>
    <w:r>
      <w:rPr>
        <w:noProof/>
        <w:lang w:eastAsia="tr-TR"/>
      </w:rPr>
      <w:drawing>
        <wp:inline distT="0" distB="0" distL="0" distR="0">
          <wp:extent cx="1618682" cy="583114"/>
          <wp:effectExtent l="19050" t="0" r="568" b="0"/>
          <wp:docPr id="2" name="Resim 2" descr="\\bdddc02\yeminli\İNTERNET SİTE ÇALIŞMASI\SİRKÜLERLER\kare_denetim_logok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ddc02\yeminli\İNTERNET SİTE ÇALIŞMASI\SİRKÜLERLER\kare_denetim_logokck.jpg"/>
                  <pic:cNvPicPr>
                    <a:picLocks noChangeAspect="1" noChangeArrowheads="1"/>
                  </pic:cNvPicPr>
                </pic:nvPicPr>
                <pic:blipFill>
                  <a:blip r:embed="rId1"/>
                  <a:srcRect/>
                  <a:stretch>
                    <a:fillRect/>
                  </a:stretch>
                </pic:blipFill>
                <pic:spPr bwMode="auto">
                  <a:xfrm>
                    <a:off x="0" y="0"/>
                    <a:ext cx="1618682" cy="583114"/>
                  </a:xfrm>
                  <a:prstGeom prst="rect">
                    <a:avLst/>
                  </a:prstGeom>
                  <a:noFill/>
                  <a:ln w="9525">
                    <a:noFill/>
                    <a:miter lim="800000"/>
                    <a:headEnd/>
                    <a:tailEnd/>
                  </a:ln>
                </pic:spPr>
              </pic:pic>
            </a:graphicData>
          </a:graphic>
        </wp:inline>
      </w:drawing>
    </w:r>
    <w:r w:rsidR="00371F60">
      <w:ptab w:relativeTo="margin" w:alignment="right" w:leader="none"/>
    </w:r>
  </w:p>
  <w:p w:rsidR="002D4690" w:rsidRDefault="002D46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2C2A"/>
    <w:multiLevelType w:val="multilevel"/>
    <w:tmpl w:val="9A88C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138B9"/>
    <w:multiLevelType w:val="hybridMultilevel"/>
    <w:tmpl w:val="1D080578"/>
    <w:lvl w:ilvl="0" w:tplc="E0F0DE6A">
      <w:start w:val="3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3F263E0"/>
    <w:multiLevelType w:val="multilevel"/>
    <w:tmpl w:val="A2704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542E06"/>
    <w:multiLevelType w:val="hybridMultilevel"/>
    <w:tmpl w:val="9C143966"/>
    <w:lvl w:ilvl="0" w:tplc="780E47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110"/>
  <w:displayHorizontalDrawingGridEvery w:val="2"/>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A4"/>
    <w:rsid w:val="00015059"/>
    <w:rsid w:val="0001749E"/>
    <w:rsid w:val="00027F8B"/>
    <w:rsid w:val="000358C0"/>
    <w:rsid w:val="00043D1C"/>
    <w:rsid w:val="00060F9B"/>
    <w:rsid w:val="00082660"/>
    <w:rsid w:val="00084120"/>
    <w:rsid w:val="0009094F"/>
    <w:rsid w:val="000913F6"/>
    <w:rsid w:val="0009637C"/>
    <w:rsid w:val="000A5FD2"/>
    <w:rsid w:val="000B48C0"/>
    <w:rsid w:val="000B522C"/>
    <w:rsid w:val="000C7B45"/>
    <w:rsid w:val="000D0C86"/>
    <w:rsid w:val="000D6717"/>
    <w:rsid w:val="00146135"/>
    <w:rsid w:val="00146731"/>
    <w:rsid w:val="00147418"/>
    <w:rsid w:val="001711DF"/>
    <w:rsid w:val="001950C8"/>
    <w:rsid w:val="001A6DB9"/>
    <w:rsid w:val="001B13EE"/>
    <w:rsid w:val="001B486E"/>
    <w:rsid w:val="001B59AC"/>
    <w:rsid w:val="001C2D2C"/>
    <w:rsid w:val="001C53A0"/>
    <w:rsid w:val="001E1EAA"/>
    <w:rsid w:val="00205DA2"/>
    <w:rsid w:val="002074EA"/>
    <w:rsid w:val="0021451B"/>
    <w:rsid w:val="00234BD7"/>
    <w:rsid w:val="00245BF2"/>
    <w:rsid w:val="00274039"/>
    <w:rsid w:val="002B6CCD"/>
    <w:rsid w:val="002D4690"/>
    <w:rsid w:val="002F4F29"/>
    <w:rsid w:val="003056A1"/>
    <w:rsid w:val="00311E70"/>
    <w:rsid w:val="003234D4"/>
    <w:rsid w:val="0034116C"/>
    <w:rsid w:val="003644EF"/>
    <w:rsid w:val="00371563"/>
    <w:rsid w:val="00371F60"/>
    <w:rsid w:val="003B27E1"/>
    <w:rsid w:val="003F6B08"/>
    <w:rsid w:val="00451AFD"/>
    <w:rsid w:val="00452DF8"/>
    <w:rsid w:val="004608F5"/>
    <w:rsid w:val="0046186A"/>
    <w:rsid w:val="004908A6"/>
    <w:rsid w:val="00493A49"/>
    <w:rsid w:val="004A10C4"/>
    <w:rsid w:val="004B0C5A"/>
    <w:rsid w:val="004F70C6"/>
    <w:rsid w:val="00507CAA"/>
    <w:rsid w:val="00525F01"/>
    <w:rsid w:val="005263DB"/>
    <w:rsid w:val="005303A6"/>
    <w:rsid w:val="00571F37"/>
    <w:rsid w:val="00576B01"/>
    <w:rsid w:val="005A0077"/>
    <w:rsid w:val="005B6D4B"/>
    <w:rsid w:val="005B6D6F"/>
    <w:rsid w:val="005B701A"/>
    <w:rsid w:val="005C3CD7"/>
    <w:rsid w:val="005C4C5F"/>
    <w:rsid w:val="005D1906"/>
    <w:rsid w:val="00611B9F"/>
    <w:rsid w:val="00615CF8"/>
    <w:rsid w:val="00617E7A"/>
    <w:rsid w:val="00622A07"/>
    <w:rsid w:val="00631810"/>
    <w:rsid w:val="006662A4"/>
    <w:rsid w:val="006757AE"/>
    <w:rsid w:val="006C0F7B"/>
    <w:rsid w:val="006D568C"/>
    <w:rsid w:val="006E68B6"/>
    <w:rsid w:val="00703E9A"/>
    <w:rsid w:val="0070602B"/>
    <w:rsid w:val="007454BB"/>
    <w:rsid w:val="0075285C"/>
    <w:rsid w:val="00782078"/>
    <w:rsid w:val="00784E07"/>
    <w:rsid w:val="007A5F27"/>
    <w:rsid w:val="007B0B14"/>
    <w:rsid w:val="007C530F"/>
    <w:rsid w:val="00821235"/>
    <w:rsid w:val="00873646"/>
    <w:rsid w:val="008B5F25"/>
    <w:rsid w:val="00910A7E"/>
    <w:rsid w:val="00921934"/>
    <w:rsid w:val="00922E07"/>
    <w:rsid w:val="00930BC3"/>
    <w:rsid w:val="00941C57"/>
    <w:rsid w:val="009A48C7"/>
    <w:rsid w:val="009A6FEE"/>
    <w:rsid w:val="009A78F2"/>
    <w:rsid w:val="009B041F"/>
    <w:rsid w:val="009F2B19"/>
    <w:rsid w:val="009F3F3E"/>
    <w:rsid w:val="00A50C5F"/>
    <w:rsid w:val="00A67664"/>
    <w:rsid w:val="00A734CE"/>
    <w:rsid w:val="00A7655D"/>
    <w:rsid w:val="00AA1269"/>
    <w:rsid w:val="00AB7B58"/>
    <w:rsid w:val="00AC5646"/>
    <w:rsid w:val="00AD4809"/>
    <w:rsid w:val="00AD5BCC"/>
    <w:rsid w:val="00B140CF"/>
    <w:rsid w:val="00B279FF"/>
    <w:rsid w:val="00B27C10"/>
    <w:rsid w:val="00B30632"/>
    <w:rsid w:val="00B35E8F"/>
    <w:rsid w:val="00B71F2D"/>
    <w:rsid w:val="00B84971"/>
    <w:rsid w:val="00BB6435"/>
    <w:rsid w:val="00BD06A8"/>
    <w:rsid w:val="00BD4782"/>
    <w:rsid w:val="00C06156"/>
    <w:rsid w:val="00C108BC"/>
    <w:rsid w:val="00C4127F"/>
    <w:rsid w:val="00C73CDB"/>
    <w:rsid w:val="00C77390"/>
    <w:rsid w:val="00C9181B"/>
    <w:rsid w:val="00C91DB5"/>
    <w:rsid w:val="00C95246"/>
    <w:rsid w:val="00CA39AB"/>
    <w:rsid w:val="00CA6A11"/>
    <w:rsid w:val="00CC3F52"/>
    <w:rsid w:val="00D005E2"/>
    <w:rsid w:val="00D4318C"/>
    <w:rsid w:val="00D76051"/>
    <w:rsid w:val="00DA0B2B"/>
    <w:rsid w:val="00DD5C20"/>
    <w:rsid w:val="00E252BD"/>
    <w:rsid w:val="00E25ABC"/>
    <w:rsid w:val="00E27B5E"/>
    <w:rsid w:val="00E54DC6"/>
    <w:rsid w:val="00E71098"/>
    <w:rsid w:val="00EB5933"/>
    <w:rsid w:val="00ED3CDD"/>
    <w:rsid w:val="00EE0206"/>
    <w:rsid w:val="00F0274E"/>
    <w:rsid w:val="00F313B5"/>
    <w:rsid w:val="00F50716"/>
    <w:rsid w:val="00F567A6"/>
    <w:rsid w:val="00F816AB"/>
    <w:rsid w:val="00FD11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55FB02AC"/>
  <w15:docId w15:val="{DA80BDF7-CBD2-46EB-9A50-0D0E8302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1AFD"/>
  </w:style>
  <w:style w:type="paragraph" w:styleId="Balk1">
    <w:name w:val="heading 1"/>
    <w:basedOn w:val="Normal"/>
    <w:next w:val="Normal"/>
    <w:link w:val="Balk1Char"/>
    <w:uiPriority w:val="9"/>
    <w:qFormat/>
    <w:rsid w:val="001C5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C5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C53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6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62A4"/>
    <w:rPr>
      <w:rFonts w:ascii="Tahoma" w:hAnsi="Tahoma" w:cs="Tahoma"/>
      <w:sz w:val="16"/>
      <w:szCs w:val="16"/>
    </w:rPr>
  </w:style>
  <w:style w:type="paragraph" w:styleId="AralkYok">
    <w:name w:val="No Spacing"/>
    <w:uiPriority w:val="1"/>
    <w:qFormat/>
    <w:rsid w:val="001C53A0"/>
    <w:pPr>
      <w:spacing w:after="0" w:line="240" w:lineRule="auto"/>
    </w:pPr>
  </w:style>
  <w:style w:type="character" w:customStyle="1" w:styleId="Balk1Char">
    <w:name w:val="Başlık 1 Char"/>
    <w:basedOn w:val="VarsaylanParagrafYazTipi"/>
    <w:link w:val="Balk1"/>
    <w:uiPriority w:val="9"/>
    <w:rsid w:val="001C53A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C53A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C53A0"/>
    <w:rPr>
      <w:rFonts w:asciiTheme="majorHAnsi" w:eastAsiaTheme="majorEastAsia" w:hAnsiTheme="majorHAnsi" w:cstheme="majorBidi"/>
      <w:b/>
      <w:bCs/>
      <w:color w:val="4F81BD" w:themeColor="accent1"/>
    </w:rPr>
  </w:style>
  <w:style w:type="paragraph" w:styleId="SonNotMetni">
    <w:name w:val="endnote text"/>
    <w:basedOn w:val="Normal"/>
    <w:link w:val="SonNotMetniChar"/>
    <w:uiPriority w:val="99"/>
    <w:semiHidden/>
    <w:unhideWhenUsed/>
    <w:rsid w:val="0075285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5285C"/>
    <w:rPr>
      <w:sz w:val="20"/>
      <w:szCs w:val="20"/>
    </w:rPr>
  </w:style>
  <w:style w:type="character" w:styleId="SonNotBavurusu">
    <w:name w:val="endnote reference"/>
    <w:basedOn w:val="VarsaylanParagrafYazTipi"/>
    <w:uiPriority w:val="99"/>
    <w:semiHidden/>
    <w:unhideWhenUsed/>
    <w:rsid w:val="0075285C"/>
    <w:rPr>
      <w:vertAlign w:val="superscript"/>
    </w:rPr>
  </w:style>
  <w:style w:type="paragraph" w:styleId="DipnotMetni">
    <w:name w:val="footnote text"/>
    <w:basedOn w:val="Normal"/>
    <w:link w:val="DipnotMetniChar"/>
    <w:uiPriority w:val="99"/>
    <w:semiHidden/>
    <w:unhideWhenUsed/>
    <w:rsid w:val="007528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285C"/>
    <w:rPr>
      <w:sz w:val="20"/>
      <w:szCs w:val="20"/>
    </w:rPr>
  </w:style>
  <w:style w:type="character" w:styleId="DipnotBavurusu">
    <w:name w:val="footnote reference"/>
    <w:basedOn w:val="VarsaylanParagrafYazTipi"/>
    <w:uiPriority w:val="99"/>
    <w:semiHidden/>
    <w:unhideWhenUsed/>
    <w:rsid w:val="0075285C"/>
    <w:rPr>
      <w:vertAlign w:val="superscript"/>
    </w:rPr>
  </w:style>
  <w:style w:type="paragraph" w:styleId="stBilgi">
    <w:name w:val="header"/>
    <w:basedOn w:val="Normal"/>
    <w:link w:val="stBilgiChar"/>
    <w:uiPriority w:val="99"/>
    <w:unhideWhenUsed/>
    <w:rsid w:val="00752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285C"/>
  </w:style>
  <w:style w:type="paragraph" w:styleId="AltBilgi">
    <w:name w:val="footer"/>
    <w:basedOn w:val="Normal"/>
    <w:link w:val="AltBilgiChar"/>
    <w:uiPriority w:val="99"/>
    <w:unhideWhenUsed/>
    <w:rsid w:val="00752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285C"/>
  </w:style>
  <w:style w:type="paragraph" w:styleId="NormalWeb">
    <w:name w:val="Normal (Web)"/>
    <w:basedOn w:val="Normal"/>
    <w:uiPriority w:val="99"/>
    <w:unhideWhenUsed/>
    <w:rsid w:val="00451AFD"/>
    <w:pPr>
      <w:spacing w:before="100" w:beforeAutospacing="1" w:after="240" w:line="240" w:lineRule="auto"/>
    </w:pPr>
    <w:rPr>
      <w:rFonts w:ascii="Times New Roman" w:eastAsia="Times New Roman" w:hAnsi="Times New Roman" w:cs="Times New Roman"/>
      <w:sz w:val="24"/>
      <w:szCs w:val="24"/>
      <w:lang w:eastAsia="tr-TR"/>
    </w:rPr>
  </w:style>
  <w:style w:type="paragraph" w:styleId="GvdeMetni">
    <w:name w:val="Body Text"/>
    <w:basedOn w:val="GvdeMetniGirintisi"/>
    <w:link w:val="GvdeMetniChar"/>
    <w:rsid w:val="001A6DB9"/>
    <w:pPr>
      <w:spacing w:line="240" w:lineRule="auto"/>
    </w:pPr>
    <w:rPr>
      <w:rFonts w:ascii="Times New Roman" w:eastAsia="Times New Roman" w:hAnsi="Times New Roman" w:cs="Times New Roman"/>
      <w:szCs w:val="20"/>
      <w:lang w:val="en-AU" w:eastAsia="zh-CN"/>
    </w:rPr>
  </w:style>
  <w:style w:type="character" w:customStyle="1" w:styleId="GvdeMetniChar">
    <w:name w:val="Gövde Metni Char"/>
    <w:basedOn w:val="VarsaylanParagrafYazTipi"/>
    <w:link w:val="GvdeMetni"/>
    <w:rsid w:val="001A6DB9"/>
    <w:rPr>
      <w:rFonts w:ascii="Times New Roman" w:eastAsia="Times New Roman" w:hAnsi="Times New Roman" w:cs="Times New Roman"/>
      <w:szCs w:val="20"/>
      <w:lang w:val="en-AU" w:eastAsia="zh-CN"/>
    </w:rPr>
  </w:style>
  <w:style w:type="paragraph" w:styleId="GvdeMetniGirintisi">
    <w:name w:val="Body Text Indent"/>
    <w:basedOn w:val="Normal"/>
    <w:link w:val="GvdeMetniGirintisiChar"/>
    <w:uiPriority w:val="99"/>
    <w:semiHidden/>
    <w:unhideWhenUsed/>
    <w:rsid w:val="001A6DB9"/>
    <w:pPr>
      <w:spacing w:after="120"/>
      <w:ind w:left="283"/>
    </w:pPr>
  </w:style>
  <w:style w:type="character" w:customStyle="1" w:styleId="GvdeMetniGirintisiChar">
    <w:name w:val="Gövde Metni Girintisi Char"/>
    <w:basedOn w:val="VarsaylanParagrafYazTipi"/>
    <w:link w:val="GvdeMetniGirintisi"/>
    <w:uiPriority w:val="99"/>
    <w:semiHidden/>
    <w:rsid w:val="001A6DB9"/>
  </w:style>
  <w:style w:type="paragraph" w:styleId="ListeParagraf">
    <w:name w:val="List Paragraph"/>
    <w:basedOn w:val="Normal"/>
    <w:uiPriority w:val="34"/>
    <w:qFormat/>
    <w:rsid w:val="005A0077"/>
    <w:pPr>
      <w:ind w:left="720"/>
      <w:contextualSpacing/>
    </w:pPr>
  </w:style>
  <w:style w:type="character" w:styleId="Kpr">
    <w:name w:val="Hyperlink"/>
    <w:rsid w:val="00DA0B2B"/>
    <w:rPr>
      <w:color w:val="0000FF"/>
      <w:u w:val="single"/>
    </w:rPr>
  </w:style>
  <w:style w:type="character" w:customStyle="1" w:styleId="Normal1">
    <w:name w:val="Normal1"/>
    <w:rsid w:val="000358C0"/>
    <w:rPr>
      <w:rFonts w:ascii="Times New Roman" w:hAnsi="Times New Roman" w:cs="Times New Roman" w:hint="default"/>
    </w:rPr>
  </w:style>
  <w:style w:type="table" w:styleId="TabloKlavuzu">
    <w:name w:val="Table Grid"/>
    <w:basedOn w:val="NormalTablo"/>
    <w:uiPriority w:val="59"/>
    <w:rsid w:val="0004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3644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0B14"/>
    <w:rPr>
      <w:b/>
      <w:bCs/>
    </w:rPr>
  </w:style>
  <w:style w:type="character" w:customStyle="1" w:styleId="apple-converted-space">
    <w:name w:val="apple-converted-space"/>
    <w:basedOn w:val="VarsaylanParagrafYazTipi"/>
    <w:rsid w:val="00622A07"/>
  </w:style>
  <w:style w:type="character" w:customStyle="1" w:styleId="grame">
    <w:name w:val="grame"/>
    <w:basedOn w:val="VarsaylanParagrafYazTipi"/>
    <w:rsid w:val="00082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7010">
      <w:bodyDiv w:val="1"/>
      <w:marLeft w:val="0"/>
      <w:marRight w:val="0"/>
      <w:marTop w:val="0"/>
      <w:marBottom w:val="0"/>
      <w:divBdr>
        <w:top w:val="none" w:sz="0" w:space="0" w:color="auto"/>
        <w:left w:val="none" w:sz="0" w:space="0" w:color="auto"/>
        <w:bottom w:val="none" w:sz="0" w:space="0" w:color="auto"/>
        <w:right w:val="none" w:sz="0" w:space="0" w:color="auto"/>
      </w:divBdr>
    </w:div>
    <w:div w:id="225461390">
      <w:bodyDiv w:val="1"/>
      <w:marLeft w:val="0"/>
      <w:marRight w:val="0"/>
      <w:marTop w:val="0"/>
      <w:marBottom w:val="0"/>
      <w:divBdr>
        <w:top w:val="none" w:sz="0" w:space="0" w:color="auto"/>
        <w:left w:val="none" w:sz="0" w:space="0" w:color="auto"/>
        <w:bottom w:val="none" w:sz="0" w:space="0" w:color="auto"/>
        <w:right w:val="none" w:sz="0" w:space="0" w:color="auto"/>
      </w:divBdr>
    </w:div>
    <w:div w:id="230431048">
      <w:bodyDiv w:val="1"/>
      <w:marLeft w:val="0"/>
      <w:marRight w:val="0"/>
      <w:marTop w:val="0"/>
      <w:marBottom w:val="0"/>
      <w:divBdr>
        <w:top w:val="none" w:sz="0" w:space="0" w:color="auto"/>
        <w:left w:val="none" w:sz="0" w:space="0" w:color="auto"/>
        <w:bottom w:val="none" w:sz="0" w:space="0" w:color="auto"/>
        <w:right w:val="none" w:sz="0" w:space="0" w:color="auto"/>
      </w:divBdr>
    </w:div>
    <w:div w:id="417139214">
      <w:bodyDiv w:val="1"/>
      <w:marLeft w:val="0"/>
      <w:marRight w:val="0"/>
      <w:marTop w:val="0"/>
      <w:marBottom w:val="0"/>
      <w:divBdr>
        <w:top w:val="none" w:sz="0" w:space="0" w:color="auto"/>
        <w:left w:val="none" w:sz="0" w:space="0" w:color="auto"/>
        <w:bottom w:val="none" w:sz="0" w:space="0" w:color="auto"/>
        <w:right w:val="none" w:sz="0" w:space="0" w:color="auto"/>
      </w:divBdr>
    </w:div>
    <w:div w:id="971205538">
      <w:bodyDiv w:val="1"/>
      <w:marLeft w:val="0"/>
      <w:marRight w:val="0"/>
      <w:marTop w:val="0"/>
      <w:marBottom w:val="0"/>
      <w:divBdr>
        <w:top w:val="none" w:sz="0" w:space="0" w:color="auto"/>
        <w:left w:val="none" w:sz="0" w:space="0" w:color="auto"/>
        <w:bottom w:val="none" w:sz="0" w:space="0" w:color="auto"/>
        <w:right w:val="none" w:sz="0" w:space="0" w:color="auto"/>
      </w:divBdr>
    </w:div>
    <w:div w:id="1023239969">
      <w:bodyDiv w:val="1"/>
      <w:marLeft w:val="0"/>
      <w:marRight w:val="0"/>
      <w:marTop w:val="0"/>
      <w:marBottom w:val="0"/>
      <w:divBdr>
        <w:top w:val="none" w:sz="0" w:space="0" w:color="auto"/>
        <w:left w:val="none" w:sz="0" w:space="0" w:color="auto"/>
        <w:bottom w:val="none" w:sz="0" w:space="0" w:color="auto"/>
        <w:right w:val="none" w:sz="0" w:space="0" w:color="auto"/>
      </w:divBdr>
    </w:div>
    <w:div w:id="1831825325">
      <w:bodyDiv w:val="1"/>
      <w:marLeft w:val="0"/>
      <w:marRight w:val="0"/>
      <w:marTop w:val="0"/>
      <w:marBottom w:val="0"/>
      <w:divBdr>
        <w:top w:val="none" w:sz="0" w:space="0" w:color="auto"/>
        <w:left w:val="none" w:sz="0" w:space="0" w:color="auto"/>
        <w:bottom w:val="none" w:sz="0" w:space="0" w:color="auto"/>
        <w:right w:val="none" w:sz="0" w:space="0" w:color="auto"/>
      </w:divBdr>
    </w:div>
    <w:div w:id="1878159596">
      <w:bodyDiv w:val="1"/>
      <w:marLeft w:val="0"/>
      <w:marRight w:val="0"/>
      <w:marTop w:val="0"/>
      <w:marBottom w:val="0"/>
      <w:divBdr>
        <w:top w:val="none" w:sz="0" w:space="0" w:color="auto"/>
        <w:left w:val="none" w:sz="0" w:space="0" w:color="auto"/>
        <w:bottom w:val="none" w:sz="0" w:space="0" w:color="auto"/>
        <w:right w:val="none" w:sz="0" w:space="0" w:color="auto"/>
      </w:divBdr>
    </w:div>
    <w:div w:id="19243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F8C59-6F0A-4425-A511-C09DC322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623</Words>
  <Characters>3556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muh-6</dc:creator>
  <cp:lastModifiedBy>Ercan Denkçi</cp:lastModifiedBy>
  <cp:revision>36</cp:revision>
  <cp:lastPrinted>2015-07-22T07:47:00Z</cp:lastPrinted>
  <dcterms:created xsi:type="dcterms:W3CDTF">2017-03-14T08:18:00Z</dcterms:created>
  <dcterms:modified xsi:type="dcterms:W3CDTF">2017-03-21T08:48:00Z</dcterms:modified>
</cp:coreProperties>
</file>